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343A4" w14:textId="1E68E3CE" w:rsidR="00E12102" w:rsidRDefault="00965A5F" w:rsidP="00A1753A">
      <w:pPr>
        <w:jc w:val="right"/>
        <w:rPr>
          <w:rFonts w:ascii="Arial" w:hAnsi="Arial" w:cs="Arial"/>
          <w:sz w:val="24"/>
          <w:szCs w:val="24"/>
        </w:rPr>
      </w:pPr>
      <w:r w:rsidRPr="005416B6">
        <w:rPr>
          <w:rFonts w:ascii="Arial" w:hAnsi="Arial" w:cs="Arial"/>
          <w:sz w:val="24"/>
          <w:szCs w:val="24"/>
        </w:rPr>
        <w:t xml:space="preserve">Kazimierz Dolny, </w:t>
      </w:r>
      <w:r w:rsidR="001A2788">
        <w:rPr>
          <w:rFonts w:ascii="Arial" w:hAnsi="Arial" w:cs="Arial"/>
          <w:sz w:val="24"/>
          <w:szCs w:val="24"/>
        </w:rPr>
        <w:t xml:space="preserve">29 </w:t>
      </w:r>
      <w:r w:rsidR="00002945">
        <w:rPr>
          <w:rFonts w:ascii="Arial" w:hAnsi="Arial" w:cs="Arial"/>
          <w:sz w:val="24"/>
          <w:szCs w:val="24"/>
        </w:rPr>
        <w:t>maja</w:t>
      </w:r>
      <w:r w:rsidRPr="005416B6">
        <w:rPr>
          <w:rFonts w:ascii="Arial" w:hAnsi="Arial" w:cs="Arial"/>
          <w:sz w:val="24"/>
          <w:szCs w:val="24"/>
        </w:rPr>
        <w:t xml:space="preserve"> 2025 r.</w:t>
      </w:r>
    </w:p>
    <w:p w14:paraId="4A68B582" w14:textId="77777777" w:rsidR="00A1753A" w:rsidRDefault="00A1753A" w:rsidP="00A1753A">
      <w:pPr>
        <w:jc w:val="center"/>
        <w:rPr>
          <w:rFonts w:ascii="Arial" w:hAnsi="Arial" w:cs="Arial"/>
          <w:sz w:val="24"/>
          <w:szCs w:val="24"/>
        </w:rPr>
      </w:pPr>
    </w:p>
    <w:p w14:paraId="10BBB154" w14:textId="77777777" w:rsidR="001465A0" w:rsidRDefault="001465A0" w:rsidP="001465A0">
      <w:pPr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1465A0">
        <w:rPr>
          <w:rFonts w:ascii="Arial" w:hAnsi="Arial" w:cs="Arial"/>
          <w:b/>
          <w:bCs/>
          <w:sz w:val="24"/>
          <w:szCs w:val="24"/>
        </w:rPr>
        <w:t>Dodatek osłonowy, energetyczny, mieszkaniowy – co może się należeć seniorowi</w:t>
      </w:r>
    </w:p>
    <w:p w14:paraId="2FE8CD18" w14:textId="277C1608" w:rsidR="00564FE4" w:rsidRDefault="00564FE4" w:rsidP="00564FE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64FE4">
        <w:rPr>
          <w:rFonts w:ascii="Arial" w:hAnsi="Arial" w:cs="Arial"/>
          <w:sz w:val="24"/>
          <w:szCs w:val="24"/>
        </w:rPr>
        <w:t xml:space="preserve">W dobie rosnących kosztów życia, w szczególności energii i utrzymania mieszkania, seniorzy – zwłaszcza ci mieszkający samotnie lub na wsi – często znajdują się w trudnej sytuacji finansowej. Na szczęście obowiązujące przepisy przewidują różne formy wsparcia, które mają na celu złagodzenie skutków inflacji i ubóstwa energetycznego. </w:t>
      </w:r>
    </w:p>
    <w:p w14:paraId="07560580" w14:textId="77777777" w:rsidR="00564FE4" w:rsidRPr="00564FE4" w:rsidRDefault="00564FE4" w:rsidP="00564FE4">
      <w:pPr>
        <w:jc w:val="both"/>
        <w:rPr>
          <w:rFonts w:ascii="Arial" w:hAnsi="Arial" w:cs="Arial"/>
          <w:sz w:val="24"/>
          <w:szCs w:val="24"/>
        </w:rPr>
      </w:pPr>
    </w:p>
    <w:p w14:paraId="1110DAB4" w14:textId="77777777" w:rsidR="00564FE4" w:rsidRPr="00564FE4" w:rsidRDefault="00564FE4" w:rsidP="00564FE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64FE4">
        <w:rPr>
          <w:rFonts w:ascii="Arial" w:hAnsi="Arial" w:cs="Arial"/>
          <w:b/>
          <w:bCs/>
          <w:sz w:val="24"/>
          <w:szCs w:val="24"/>
        </w:rPr>
        <w:t>1. Dodatek osłonowy</w:t>
      </w:r>
    </w:p>
    <w:p w14:paraId="58D401C0" w14:textId="77777777" w:rsidR="00564FE4" w:rsidRPr="00564FE4" w:rsidRDefault="00564FE4" w:rsidP="00564FE4">
      <w:pPr>
        <w:jc w:val="both"/>
        <w:rPr>
          <w:rFonts w:ascii="Arial" w:hAnsi="Arial" w:cs="Arial"/>
          <w:sz w:val="24"/>
          <w:szCs w:val="24"/>
        </w:rPr>
      </w:pPr>
      <w:r w:rsidRPr="00564FE4">
        <w:rPr>
          <w:rFonts w:ascii="Arial" w:hAnsi="Arial" w:cs="Arial"/>
          <w:sz w:val="24"/>
          <w:szCs w:val="24"/>
        </w:rPr>
        <w:t>Dodatek osłonowy to świadczenie pieniężne mające na celu złagodzenie skutków rosnących cen energii i żywności. Jest on elementem rządowej tarczy antyinflacyjnej.</w:t>
      </w:r>
    </w:p>
    <w:p w14:paraId="58540FC5" w14:textId="77777777" w:rsidR="00564FE4" w:rsidRPr="00564FE4" w:rsidRDefault="00564FE4" w:rsidP="00564FE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64FE4">
        <w:rPr>
          <w:rFonts w:ascii="Arial" w:hAnsi="Arial" w:cs="Arial"/>
          <w:b/>
          <w:bCs/>
          <w:sz w:val="24"/>
          <w:szCs w:val="24"/>
        </w:rPr>
        <w:t>Kto może otrzymać?</w:t>
      </w:r>
    </w:p>
    <w:p w14:paraId="2BEDDD6C" w14:textId="77777777" w:rsidR="00564FE4" w:rsidRPr="00564FE4" w:rsidRDefault="00564FE4" w:rsidP="00564FE4">
      <w:pPr>
        <w:jc w:val="both"/>
        <w:rPr>
          <w:rFonts w:ascii="Arial" w:hAnsi="Arial" w:cs="Arial"/>
          <w:sz w:val="24"/>
          <w:szCs w:val="24"/>
        </w:rPr>
      </w:pPr>
      <w:r w:rsidRPr="00564FE4">
        <w:rPr>
          <w:rFonts w:ascii="Arial" w:hAnsi="Arial" w:cs="Arial"/>
          <w:sz w:val="24"/>
          <w:szCs w:val="24"/>
        </w:rPr>
        <w:t xml:space="preserve">Osoba, której </w:t>
      </w:r>
      <w:r w:rsidRPr="00564FE4">
        <w:rPr>
          <w:rFonts w:ascii="Arial" w:hAnsi="Arial" w:cs="Arial"/>
          <w:b/>
          <w:bCs/>
          <w:sz w:val="24"/>
          <w:szCs w:val="24"/>
        </w:rPr>
        <w:t>dochód nie przekracza</w:t>
      </w:r>
      <w:r w:rsidRPr="00564FE4">
        <w:rPr>
          <w:rFonts w:ascii="Arial" w:hAnsi="Arial" w:cs="Arial"/>
          <w:sz w:val="24"/>
          <w:szCs w:val="24"/>
        </w:rPr>
        <w:t>:</w:t>
      </w:r>
    </w:p>
    <w:p w14:paraId="5F543E71" w14:textId="77777777" w:rsidR="00564FE4" w:rsidRPr="00564FE4" w:rsidRDefault="00564FE4" w:rsidP="00564FE4">
      <w:pPr>
        <w:numPr>
          <w:ilvl w:val="0"/>
          <w:numId w:val="32"/>
        </w:numPr>
        <w:jc w:val="both"/>
        <w:rPr>
          <w:rFonts w:ascii="Arial" w:hAnsi="Arial" w:cs="Arial"/>
          <w:sz w:val="24"/>
          <w:szCs w:val="24"/>
        </w:rPr>
      </w:pPr>
      <w:r w:rsidRPr="00564FE4">
        <w:rPr>
          <w:rFonts w:ascii="Arial" w:hAnsi="Arial" w:cs="Arial"/>
          <w:b/>
          <w:bCs/>
          <w:sz w:val="24"/>
          <w:szCs w:val="24"/>
        </w:rPr>
        <w:t>2 100 zł netto</w:t>
      </w:r>
      <w:r w:rsidRPr="00564FE4">
        <w:rPr>
          <w:rFonts w:ascii="Arial" w:hAnsi="Arial" w:cs="Arial"/>
          <w:sz w:val="24"/>
          <w:szCs w:val="24"/>
        </w:rPr>
        <w:t xml:space="preserve"> – w przypadku osoby samotnie gospodarującej,</w:t>
      </w:r>
    </w:p>
    <w:p w14:paraId="3DEC5675" w14:textId="77777777" w:rsidR="00564FE4" w:rsidRPr="00564FE4" w:rsidRDefault="00564FE4" w:rsidP="00564FE4">
      <w:pPr>
        <w:numPr>
          <w:ilvl w:val="0"/>
          <w:numId w:val="32"/>
        </w:numPr>
        <w:jc w:val="both"/>
        <w:rPr>
          <w:rFonts w:ascii="Arial" w:hAnsi="Arial" w:cs="Arial"/>
          <w:sz w:val="24"/>
          <w:szCs w:val="24"/>
        </w:rPr>
      </w:pPr>
      <w:r w:rsidRPr="00564FE4">
        <w:rPr>
          <w:rFonts w:ascii="Arial" w:hAnsi="Arial" w:cs="Arial"/>
          <w:b/>
          <w:bCs/>
          <w:sz w:val="24"/>
          <w:szCs w:val="24"/>
        </w:rPr>
        <w:t>1 500 zł netto na osobę</w:t>
      </w:r>
      <w:r w:rsidRPr="00564FE4">
        <w:rPr>
          <w:rFonts w:ascii="Arial" w:hAnsi="Arial" w:cs="Arial"/>
          <w:sz w:val="24"/>
          <w:szCs w:val="24"/>
        </w:rPr>
        <w:t xml:space="preserve"> – w przypadku gospodarstwa wieloosobowego.</w:t>
      </w:r>
    </w:p>
    <w:p w14:paraId="2EBDA570" w14:textId="77777777" w:rsidR="00564FE4" w:rsidRPr="00564FE4" w:rsidRDefault="00564FE4" w:rsidP="00564FE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64FE4">
        <w:rPr>
          <w:rFonts w:ascii="Arial" w:hAnsi="Arial" w:cs="Arial"/>
          <w:b/>
          <w:bCs/>
          <w:sz w:val="24"/>
          <w:szCs w:val="24"/>
        </w:rPr>
        <w:t>Ile wynosi?</w:t>
      </w:r>
    </w:p>
    <w:p w14:paraId="3C8098D9" w14:textId="77777777" w:rsidR="00564FE4" w:rsidRPr="00564FE4" w:rsidRDefault="00564FE4" w:rsidP="00564FE4">
      <w:pPr>
        <w:jc w:val="both"/>
        <w:rPr>
          <w:rFonts w:ascii="Arial" w:hAnsi="Arial" w:cs="Arial"/>
          <w:sz w:val="24"/>
          <w:szCs w:val="24"/>
        </w:rPr>
      </w:pPr>
      <w:r w:rsidRPr="00564FE4">
        <w:rPr>
          <w:rFonts w:ascii="Arial" w:hAnsi="Arial" w:cs="Arial"/>
          <w:sz w:val="24"/>
          <w:szCs w:val="24"/>
        </w:rPr>
        <w:t>Wysokość dodatku zależy od liczby osób w gospodarstwie i źródła ogrzewania:</w:t>
      </w:r>
    </w:p>
    <w:p w14:paraId="2C748A89" w14:textId="77777777" w:rsidR="00564FE4" w:rsidRPr="00564FE4" w:rsidRDefault="00564FE4" w:rsidP="00564FE4">
      <w:pPr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</w:rPr>
      </w:pPr>
      <w:r w:rsidRPr="00564FE4">
        <w:rPr>
          <w:rFonts w:ascii="Arial" w:hAnsi="Arial" w:cs="Arial"/>
          <w:sz w:val="24"/>
          <w:szCs w:val="24"/>
        </w:rPr>
        <w:t xml:space="preserve">Gospodarstwo 1-osobowe – do </w:t>
      </w:r>
      <w:r w:rsidRPr="00564FE4">
        <w:rPr>
          <w:rFonts w:ascii="Arial" w:hAnsi="Arial" w:cs="Arial"/>
          <w:b/>
          <w:bCs/>
          <w:sz w:val="24"/>
          <w:szCs w:val="24"/>
        </w:rPr>
        <w:t>228,80 zł</w:t>
      </w:r>
      <w:r w:rsidRPr="00564FE4">
        <w:rPr>
          <w:rFonts w:ascii="Arial" w:hAnsi="Arial" w:cs="Arial"/>
          <w:sz w:val="24"/>
          <w:szCs w:val="24"/>
        </w:rPr>
        <w:t xml:space="preserve"> rocznie (lub </w:t>
      </w:r>
      <w:r w:rsidRPr="00564FE4">
        <w:rPr>
          <w:rFonts w:ascii="Arial" w:hAnsi="Arial" w:cs="Arial"/>
          <w:b/>
          <w:bCs/>
          <w:sz w:val="24"/>
          <w:szCs w:val="24"/>
        </w:rPr>
        <w:t>286 zł</w:t>
      </w:r>
      <w:r w:rsidRPr="00564FE4">
        <w:rPr>
          <w:rFonts w:ascii="Arial" w:hAnsi="Arial" w:cs="Arial"/>
          <w:sz w:val="24"/>
          <w:szCs w:val="24"/>
        </w:rPr>
        <w:t>, jeśli źródłem ogrzewania jest węgiel).</w:t>
      </w:r>
    </w:p>
    <w:p w14:paraId="0DF36B1C" w14:textId="77777777" w:rsidR="00564FE4" w:rsidRPr="00564FE4" w:rsidRDefault="00564FE4" w:rsidP="00564FE4">
      <w:pPr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</w:rPr>
      </w:pPr>
      <w:r w:rsidRPr="00564FE4">
        <w:rPr>
          <w:rFonts w:ascii="Arial" w:hAnsi="Arial" w:cs="Arial"/>
          <w:sz w:val="24"/>
          <w:szCs w:val="24"/>
        </w:rPr>
        <w:t xml:space="preserve">Gospodarstwo 2–3 osobowe – do </w:t>
      </w:r>
      <w:r w:rsidRPr="00564FE4">
        <w:rPr>
          <w:rFonts w:ascii="Arial" w:hAnsi="Arial" w:cs="Arial"/>
          <w:b/>
          <w:bCs/>
          <w:sz w:val="24"/>
          <w:szCs w:val="24"/>
        </w:rPr>
        <w:t>343,20 zł</w:t>
      </w:r>
      <w:r w:rsidRPr="00564FE4">
        <w:rPr>
          <w:rFonts w:ascii="Arial" w:hAnsi="Arial" w:cs="Arial"/>
          <w:sz w:val="24"/>
          <w:szCs w:val="24"/>
        </w:rPr>
        <w:t xml:space="preserve"> (lub </w:t>
      </w:r>
      <w:r w:rsidRPr="00564FE4">
        <w:rPr>
          <w:rFonts w:ascii="Arial" w:hAnsi="Arial" w:cs="Arial"/>
          <w:b/>
          <w:bCs/>
          <w:sz w:val="24"/>
          <w:szCs w:val="24"/>
        </w:rPr>
        <w:t>429 zł</w:t>
      </w:r>
      <w:r w:rsidRPr="00564FE4">
        <w:rPr>
          <w:rFonts w:ascii="Arial" w:hAnsi="Arial" w:cs="Arial"/>
          <w:sz w:val="24"/>
          <w:szCs w:val="24"/>
        </w:rPr>
        <w:t xml:space="preserve"> przy węglu).</w:t>
      </w:r>
    </w:p>
    <w:p w14:paraId="4E60D3A2" w14:textId="77777777" w:rsidR="00564FE4" w:rsidRPr="00564FE4" w:rsidRDefault="00564FE4" w:rsidP="00564FE4">
      <w:pPr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</w:rPr>
      </w:pPr>
      <w:r w:rsidRPr="00564FE4">
        <w:rPr>
          <w:rFonts w:ascii="Arial" w:hAnsi="Arial" w:cs="Arial"/>
          <w:sz w:val="24"/>
          <w:szCs w:val="24"/>
        </w:rPr>
        <w:t xml:space="preserve">Gospodarstwo 4–5 osobowe – do </w:t>
      </w:r>
      <w:r w:rsidRPr="00564FE4">
        <w:rPr>
          <w:rFonts w:ascii="Arial" w:hAnsi="Arial" w:cs="Arial"/>
          <w:b/>
          <w:bCs/>
          <w:sz w:val="24"/>
          <w:szCs w:val="24"/>
        </w:rPr>
        <w:t>486,20 zł</w:t>
      </w:r>
      <w:r w:rsidRPr="00564FE4">
        <w:rPr>
          <w:rFonts w:ascii="Arial" w:hAnsi="Arial" w:cs="Arial"/>
          <w:sz w:val="24"/>
          <w:szCs w:val="24"/>
        </w:rPr>
        <w:t xml:space="preserve"> (lub </w:t>
      </w:r>
      <w:r w:rsidRPr="00564FE4">
        <w:rPr>
          <w:rFonts w:ascii="Arial" w:hAnsi="Arial" w:cs="Arial"/>
          <w:b/>
          <w:bCs/>
          <w:sz w:val="24"/>
          <w:szCs w:val="24"/>
        </w:rPr>
        <w:t>607 zł</w:t>
      </w:r>
      <w:r w:rsidRPr="00564FE4">
        <w:rPr>
          <w:rFonts w:ascii="Arial" w:hAnsi="Arial" w:cs="Arial"/>
          <w:sz w:val="24"/>
          <w:szCs w:val="24"/>
        </w:rPr>
        <w:t xml:space="preserve"> przy węglu).</w:t>
      </w:r>
    </w:p>
    <w:p w14:paraId="73A3CC1C" w14:textId="77777777" w:rsidR="00564FE4" w:rsidRPr="00564FE4" w:rsidRDefault="00564FE4" w:rsidP="00564FE4">
      <w:pPr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</w:rPr>
      </w:pPr>
      <w:r w:rsidRPr="00564FE4">
        <w:rPr>
          <w:rFonts w:ascii="Arial" w:hAnsi="Arial" w:cs="Arial"/>
          <w:sz w:val="24"/>
          <w:szCs w:val="24"/>
        </w:rPr>
        <w:t xml:space="preserve">Gospodarstwo 6+ osób – do </w:t>
      </w:r>
      <w:r w:rsidRPr="00564FE4">
        <w:rPr>
          <w:rFonts w:ascii="Arial" w:hAnsi="Arial" w:cs="Arial"/>
          <w:b/>
          <w:bCs/>
          <w:sz w:val="24"/>
          <w:szCs w:val="24"/>
        </w:rPr>
        <w:t>657,80 zł</w:t>
      </w:r>
      <w:r w:rsidRPr="00564FE4">
        <w:rPr>
          <w:rFonts w:ascii="Arial" w:hAnsi="Arial" w:cs="Arial"/>
          <w:sz w:val="24"/>
          <w:szCs w:val="24"/>
        </w:rPr>
        <w:t xml:space="preserve"> (lub </w:t>
      </w:r>
      <w:r w:rsidRPr="00564FE4">
        <w:rPr>
          <w:rFonts w:ascii="Arial" w:hAnsi="Arial" w:cs="Arial"/>
          <w:b/>
          <w:bCs/>
          <w:sz w:val="24"/>
          <w:szCs w:val="24"/>
        </w:rPr>
        <w:t>822 zł</w:t>
      </w:r>
      <w:r w:rsidRPr="00564FE4">
        <w:rPr>
          <w:rFonts w:ascii="Arial" w:hAnsi="Arial" w:cs="Arial"/>
          <w:sz w:val="24"/>
          <w:szCs w:val="24"/>
        </w:rPr>
        <w:t xml:space="preserve"> przy węglu).</w:t>
      </w:r>
    </w:p>
    <w:p w14:paraId="6DDA3B57" w14:textId="77777777" w:rsidR="00564FE4" w:rsidRPr="00564FE4" w:rsidRDefault="00564FE4" w:rsidP="00564FE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64FE4">
        <w:rPr>
          <w:rFonts w:ascii="Arial" w:hAnsi="Arial" w:cs="Arial"/>
          <w:b/>
          <w:bCs/>
          <w:sz w:val="24"/>
          <w:szCs w:val="24"/>
        </w:rPr>
        <w:t>Jak się ubiegać?</w:t>
      </w:r>
    </w:p>
    <w:p w14:paraId="68236B78" w14:textId="77777777" w:rsidR="00564FE4" w:rsidRPr="00564FE4" w:rsidRDefault="00564FE4" w:rsidP="00564FE4">
      <w:pPr>
        <w:numPr>
          <w:ilvl w:val="0"/>
          <w:numId w:val="34"/>
        </w:numPr>
        <w:jc w:val="both"/>
        <w:rPr>
          <w:rFonts w:ascii="Arial" w:hAnsi="Arial" w:cs="Arial"/>
          <w:sz w:val="24"/>
          <w:szCs w:val="24"/>
        </w:rPr>
      </w:pPr>
      <w:r w:rsidRPr="00564FE4">
        <w:rPr>
          <w:rFonts w:ascii="Arial" w:hAnsi="Arial" w:cs="Arial"/>
          <w:sz w:val="24"/>
          <w:szCs w:val="24"/>
        </w:rPr>
        <w:t xml:space="preserve">Wniosek należy złożyć </w:t>
      </w:r>
      <w:r w:rsidRPr="00564FE4">
        <w:rPr>
          <w:rFonts w:ascii="Arial" w:hAnsi="Arial" w:cs="Arial"/>
          <w:b/>
          <w:bCs/>
          <w:sz w:val="24"/>
          <w:szCs w:val="24"/>
        </w:rPr>
        <w:t>w urzędzie gminy lub ośrodku pomocy społecznej</w:t>
      </w:r>
      <w:r w:rsidRPr="00564FE4">
        <w:rPr>
          <w:rFonts w:ascii="Arial" w:hAnsi="Arial" w:cs="Arial"/>
          <w:sz w:val="24"/>
          <w:szCs w:val="24"/>
        </w:rPr>
        <w:t>.</w:t>
      </w:r>
    </w:p>
    <w:p w14:paraId="31DEC5F8" w14:textId="77777777" w:rsidR="00564FE4" w:rsidRPr="00564FE4" w:rsidRDefault="00564FE4" w:rsidP="00564FE4">
      <w:pPr>
        <w:numPr>
          <w:ilvl w:val="0"/>
          <w:numId w:val="34"/>
        </w:numPr>
        <w:jc w:val="both"/>
        <w:rPr>
          <w:rFonts w:ascii="Arial" w:hAnsi="Arial" w:cs="Arial"/>
          <w:sz w:val="24"/>
          <w:szCs w:val="24"/>
        </w:rPr>
      </w:pPr>
      <w:r w:rsidRPr="00564FE4">
        <w:rPr>
          <w:rFonts w:ascii="Arial" w:hAnsi="Arial" w:cs="Arial"/>
          <w:sz w:val="24"/>
          <w:szCs w:val="24"/>
        </w:rPr>
        <w:t>Termin: co roku – ogłaszany przez rząd (np. do końca października).</w:t>
      </w:r>
    </w:p>
    <w:p w14:paraId="7F13F570" w14:textId="67CD8441" w:rsidR="00564FE4" w:rsidRPr="00564FE4" w:rsidRDefault="00564FE4" w:rsidP="00564FE4">
      <w:pPr>
        <w:numPr>
          <w:ilvl w:val="0"/>
          <w:numId w:val="34"/>
        </w:numPr>
        <w:jc w:val="both"/>
        <w:rPr>
          <w:rFonts w:ascii="Arial" w:hAnsi="Arial" w:cs="Arial"/>
          <w:sz w:val="24"/>
          <w:szCs w:val="24"/>
        </w:rPr>
      </w:pPr>
      <w:r w:rsidRPr="00564FE4">
        <w:rPr>
          <w:rFonts w:ascii="Arial" w:hAnsi="Arial" w:cs="Arial"/>
          <w:sz w:val="24"/>
          <w:szCs w:val="24"/>
        </w:rPr>
        <w:t>Należy podać dochody i sposób ogrzewania (wpis do Centralnej Ewidencji Emisyjności Budynków – CEEB).</w:t>
      </w:r>
    </w:p>
    <w:p w14:paraId="3BBBC937" w14:textId="77777777" w:rsidR="00564FE4" w:rsidRPr="00564FE4" w:rsidRDefault="00564FE4" w:rsidP="00564FE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64FE4">
        <w:rPr>
          <w:rFonts w:ascii="Arial" w:hAnsi="Arial" w:cs="Arial"/>
          <w:b/>
          <w:bCs/>
          <w:sz w:val="24"/>
          <w:szCs w:val="24"/>
        </w:rPr>
        <w:t>2. Dodatek energetyczny</w:t>
      </w:r>
    </w:p>
    <w:p w14:paraId="14FB6B9E" w14:textId="77777777" w:rsidR="00564FE4" w:rsidRPr="00564FE4" w:rsidRDefault="00564FE4" w:rsidP="00564FE4">
      <w:pPr>
        <w:jc w:val="both"/>
        <w:rPr>
          <w:rFonts w:ascii="Arial" w:hAnsi="Arial" w:cs="Arial"/>
          <w:sz w:val="24"/>
          <w:szCs w:val="24"/>
        </w:rPr>
      </w:pPr>
      <w:r w:rsidRPr="00564FE4">
        <w:rPr>
          <w:rFonts w:ascii="Arial" w:hAnsi="Arial" w:cs="Arial"/>
          <w:sz w:val="24"/>
          <w:szCs w:val="24"/>
        </w:rPr>
        <w:t>Jest to świadczenie pieniężne przysługujące tzw. odbiorcom wrażliwym energii elektrycznej, czyli osobom, które spełniają dwa warunki:</w:t>
      </w:r>
    </w:p>
    <w:p w14:paraId="0C5C4F03" w14:textId="77777777" w:rsidR="00564FE4" w:rsidRPr="00564FE4" w:rsidRDefault="00564FE4" w:rsidP="00564FE4">
      <w:pPr>
        <w:numPr>
          <w:ilvl w:val="0"/>
          <w:numId w:val="35"/>
        </w:numPr>
        <w:jc w:val="both"/>
        <w:rPr>
          <w:rFonts w:ascii="Arial" w:hAnsi="Arial" w:cs="Arial"/>
          <w:sz w:val="24"/>
          <w:szCs w:val="24"/>
        </w:rPr>
      </w:pPr>
      <w:r w:rsidRPr="00564FE4">
        <w:rPr>
          <w:rFonts w:ascii="Arial" w:hAnsi="Arial" w:cs="Arial"/>
          <w:sz w:val="24"/>
          <w:szCs w:val="24"/>
        </w:rPr>
        <w:lastRenderedPageBreak/>
        <w:t xml:space="preserve">Mają </w:t>
      </w:r>
      <w:r w:rsidRPr="00564FE4">
        <w:rPr>
          <w:rFonts w:ascii="Arial" w:hAnsi="Arial" w:cs="Arial"/>
          <w:b/>
          <w:bCs/>
          <w:sz w:val="24"/>
          <w:szCs w:val="24"/>
        </w:rPr>
        <w:t>przyznany dodatek mieszkaniowy</w:t>
      </w:r>
      <w:r w:rsidRPr="00564FE4">
        <w:rPr>
          <w:rFonts w:ascii="Arial" w:hAnsi="Arial" w:cs="Arial"/>
          <w:sz w:val="24"/>
          <w:szCs w:val="24"/>
        </w:rPr>
        <w:t>.</w:t>
      </w:r>
    </w:p>
    <w:p w14:paraId="4C4FEBEC" w14:textId="77777777" w:rsidR="00564FE4" w:rsidRPr="00564FE4" w:rsidRDefault="00564FE4" w:rsidP="00564FE4">
      <w:pPr>
        <w:numPr>
          <w:ilvl w:val="0"/>
          <w:numId w:val="35"/>
        </w:numPr>
        <w:jc w:val="both"/>
        <w:rPr>
          <w:rFonts w:ascii="Arial" w:hAnsi="Arial" w:cs="Arial"/>
          <w:sz w:val="24"/>
          <w:szCs w:val="24"/>
        </w:rPr>
      </w:pPr>
      <w:r w:rsidRPr="00564FE4">
        <w:rPr>
          <w:rFonts w:ascii="Arial" w:hAnsi="Arial" w:cs="Arial"/>
          <w:sz w:val="24"/>
          <w:szCs w:val="24"/>
        </w:rPr>
        <w:t>Są stroną umowy z dostawcą energii elektrycznej (lub w mieszkaniu rozliczanym według zużycia).</w:t>
      </w:r>
    </w:p>
    <w:p w14:paraId="311AA1AA" w14:textId="77777777" w:rsidR="00564FE4" w:rsidRPr="00564FE4" w:rsidRDefault="00564FE4" w:rsidP="00564FE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64FE4">
        <w:rPr>
          <w:rFonts w:ascii="Arial" w:hAnsi="Arial" w:cs="Arial"/>
          <w:b/>
          <w:bCs/>
          <w:sz w:val="24"/>
          <w:szCs w:val="24"/>
        </w:rPr>
        <w:t>Ile wynosi?</w:t>
      </w:r>
    </w:p>
    <w:p w14:paraId="65B8C3EF" w14:textId="77777777" w:rsidR="00564FE4" w:rsidRPr="00564FE4" w:rsidRDefault="00564FE4" w:rsidP="00564FE4">
      <w:pPr>
        <w:jc w:val="both"/>
        <w:rPr>
          <w:rFonts w:ascii="Arial" w:hAnsi="Arial" w:cs="Arial"/>
          <w:sz w:val="24"/>
          <w:szCs w:val="24"/>
        </w:rPr>
      </w:pPr>
      <w:r w:rsidRPr="00564FE4">
        <w:rPr>
          <w:rFonts w:ascii="Arial" w:hAnsi="Arial" w:cs="Arial"/>
          <w:sz w:val="24"/>
          <w:szCs w:val="24"/>
        </w:rPr>
        <w:t>Wysokość dodatku zależy od liczby osób w gospodarstwie domowym (stawki miesięczne, aktualizowane co roku):</w:t>
      </w:r>
    </w:p>
    <w:p w14:paraId="7C41851B" w14:textId="77777777" w:rsidR="00564FE4" w:rsidRPr="00564FE4" w:rsidRDefault="00564FE4" w:rsidP="00564FE4">
      <w:pPr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</w:rPr>
      </w:pPr>
      <w:r w:rsidRPr="00564FE4">
        <w:rPr>
          <w:rFonts w:ascii="Arial" w:hAnsi="Arial" w:cs="Arial"/>
          <w:sz w:val="24"/>
          <w:szCs w:val="24"/>
        </w:rPr>
        <w:t xml:space="preserve">1 osoba – ok. </w:t>
      </w:r>
      <w:r w:rsidRPr="00564FE4">
        <w:rPr>
          <w:rFonts w:ascii="Arial" w:hAnsi="Arial" w:cs="Arial"/>
          <w:b/>
          <w:bCs/>
          <w:sz w:val="24"/>
          <w:szCs w:val="24"/>
        </w:rPr>
        <w:t>15 zł miesięcznie</w:t>
      </w:r>
      <w:r w:rsidRPr="00564FE4">
        <w:rPr>
          <w:rFonts w:ascii="Arial" w:hAnsi="Arial" w:cs="Arial"/>
          <w:sz w:val="24"/>
          <w:szCs w:val="24"/>
        </w:rPr>
        <w:t>,</w:t>
      </w:r>
    </w:p>
    <w:p w14:paraId="789C627A" w14:textId="77777777" w:rsidR="00564FE4" w:rsidRPr="00564FE4" w:rsidRDefault="00564FE4" w:rsidP="00564FE4">
      <w:pPr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</w:rPr>
      </w:pPr>
      <w:r w:rsidRPr="00564FE4">
        <w:rPr>
          <w:rFonts w:ascii="Arial" w:hAnsi="Arial" w:cs="Arial"/>
          <w:sz w:val="24"/>
          <w:szCs w:val="24"/>
        </w:rPr>
        <w:t xml:space="preserve">2–4 osoby – ok. </w:t>
      </w:r>
      <w:r w:rsidRPr="00564FE4">
        <w:rPr>
          <w:rFonts w:ascii="Arial" w:hAnsi="Arial" w:cs="Arial"/>
          <w:b/>
          <w:bCs/>
          <w:sz w:val="24"/>
          <w:szCs w:val="24"/>
        </w:rPr>
        <w:t>19 zł</w:t>
      </w:r>
      <w:r w:rsidRPr="00564FE4">
        <w:rPr>
          <w:rFonts w:ascii="Arial" w:hAnsi="Arial" w:cs="Arial"/>
          <w:sz w:val="24"/>
          <w:szCs w:val="24"/>
        </w:rPr>
        <w:t>,</w:t>
      </w:r>
    </w:p>
    <w:p w14:paraId="227AE453" w14:textId="77777777" w:rsidR="00564FE4" w:rsidRPr="00564FE4" w:rsidRDefault="00564FE4" w:rsidP="00564FE4">
      <w:pPr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</w:rPr>
      </w:pPr>
      <w:r w:rsidRPr="00564FE4">
        <w:rPr>
          <w:rFonts w:ascii="Arial" w:hAnsi="Arial" w:cs="Arial"/>
          <w:sz w:val="24"/>
          <w:szCs w:val="24"/>
        </w:rPr>
        <w:t xml:space="preserve">5+ osób – ok. </w:t>
      </w:r>
      <w:r w:rsidRPr="00564FE4">
        <w:rPr>
          <w:rFonts w:ascii="Arial" w:hAnsi="Arial" w:cs="Arial"/>
          <w:b/>
          <w:bCs/>
          <w:sz w:val="24"/>
          <w:szCs w:val="24"/>
        </w:rPr>
        <w:t>23 zł</w:t>
      </w:r>
      <w:r w:rsidRPr="00564FE4">
        <w:rPr>
          <w:rFonts w:ascii="Arial" w:hAnsi="Arial" w:cs="Arial"/>
          <w:sz w:val="24"/>
          <w:szCs w:val="24"/>
        </w:rPr>
        <w:t>.</w:t>
      </w:r>
    </w:p>
    <w:p w14:paraId="5F95FD52" w14:textId="77777777" w:rsidR="00564FE4" w:rsidRPr="00564FE4" w:rsidRDefault="00564FE4" w:rsidP="00564FE4">
      <w:pPr>
        <w:jc w:val="both"/>
        <w:rPr>
          <w:rFonts w:ascii="Arial" w:hAnsi="Arial" w:cs="Arial"/>
          <w:sz w:val="24"/>
          <w:szCs w:val="24"/>
        </w:rPr>
      </w:pPr>
      <w:r w:rsidRPr="00564FE4">
        <w:rPr>
          <w:rFonts w:ascii="Arial" w:hAnsi="Arial" w:cs="Arial"/>
          <w:sz w:val="24"/>
          <w:szCs w:val="24"/>
        </w:rPr>
        <w:t xml:space="preserve">Świadczenie wypłacane jest </w:t>
      </w:r>
      <w:r w:rsidRPr="00564FE4">
        <w:rPr>
          <w:rFonts w:ascii="Arial" w:hAnsi="Arial" w:cs="Arial"/>
          <w:b/>
          <w:bCs/>
          <w:sz w:val="24"/>
          <w:szCs w:val="24"/>
        </w:rPr>
        <w:t>co miesiąc</w:t>
      </w:r>
      <w:r w:rsidRPr="00564FE4">
        <w:rPr>
          <w:rFonts w:ascii="Arial" w:hAnsi="Arial" w:cs="Arial"/>
          <w:sz w:val="24"/>
          <w:szCs w:val="24"/>
        </w:rPr>
        <w:t xml:space="preserve"> przez okres, na jaki przyznano dodatek mieszkaniowy.</w:t>
      </w:r>
    </w:p>
    <w:p w14:paraId="18242356" w14:textId="77777777" w:rsidR="00564FE4" w:rsidRPr="00564FE4" w:rsidRDefault="00564FE4" w:rsidP="00564FE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64FE4">
        <w:rPr>
          <w:rFonts w:ascii="Arial" w:hAnsi="Arial" w:cs="Arial"/>
          <w:b/>
          <w:bCs/>
          <w:sz w:val="24"/>
          <w:szCs w:val="24"/>
        </w:rPr>
        <w:t>Jak się ubiegać?</w:t>
      </w:r>
    </w:p>
    <w:p w14:paraId="3D6C46FA" w14:textId="77777777" w:rsidR="00564FE4" w:rsidRPr="00564FE4" w:rsidRDefault="00564FE4" w:rsidP="00564FE4">
      <w:pPr>
        <w:jc w:val="both"/>
        <w:rPr>
          <w:rFonts w:ascii="Arial" w:hAnsi="Arial" w:cs="Arial"/>
          <w:sz w:val="24"/>
          <w:szCs w:val="24"/>
        </w:rPr>
      </w:pPr>
      <w:r w:rsidRPr="00564FE4">
        <w:rPr>
          <w:rFonts w:ascii="Arial" w:hAnsi="Arial" w:cs="Arial"/>
          <w:sz w:val="24"/>
          <w:szCs w:val="24"/>
        </w:rPr>
        <w:t xml:space="preserve">Po uzyskaniu dodatku mieszkaniowego należy złożyć </w:t>
      </w:r>
      <w:r w:rsidRPr="00564FE4">
        <w:rPr>
          <w:rFonts w:ascii="Arial" w:hAnsi="Arial" w:cs="Arial"/>
          <w:b/>
          <w:bCs/>
          <w:sz w:val="24"/>
          <w:szCs w:val="24"/>
        </w:rPr>
        <w:t>wniosek o dodatek energetyczny</w:t>
      </w:r>
      <w:r w:rsidRPr="00564FE4">
        <w:rPr>
          <w:rFonts w:ascii="Arial" w:hAnsi="Arial" w:cs="Arial"/>
          <w:sz w:val="24"/>
          <w:szCs w:val="24"/>
        </w:rPr>
        <w:t xml:space="preserve"> – również w urzędzie gminy lub OPS. Należy dołączyć kopię umowy z dostawcą prądu.</w:t>
      </w:r>
    </w:p>
    <w:p w14:paraId="7DEBA927" w14:textId="34031767" w:rsidR="00564FE4" w:rsidRPr="00564FE4" w:rsidRDefault="00564FE4" w:rsidP="00564FE4">
      <w:pPr>
        <w:jc w:val="both"/>
        <w:rPr>
          <w:rFonts w:ascii="Arial" w:hAnsi="Arial" w:cs="Arial"/>
          <w:sz w:val="24"/>
          <w:szCs w:val="24"/>
        </w:rPr>
      </w:pPr>
    </w:p>
    <w:p w14:paraId="54C5302F" w14:textId="77777777" w:rsidR="00564FE4" w:rsidRPr="00564FE4" w:rsidRDefault="00564FE4" w:rsidP="00564FE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64FE4">
        <w:rPr>
          <w:rFonts w:ascii="Arial" w:hAnsi="Arial" w:cs="Arial"/>
          <w:b/>
          <w:bCs/>
          <w:sz w:val="24"/>
          <w:szCs w:val="24"/>
        </w:rPr>
        <w:t>3. Dodatek mieszkaniowy</w:t>
      </w:r>
    </w:p>
    <w:p w14:paraId="577BF294" w14:textId="77777777" w:rsidR="00564FE4" w:rsidRPr="00564FE4" w:rsidRDefault="00564FE4" w:rsidP="00564FE4">
      <w:pPr>
        <w:jc w:val="both"/>
        <w:rPr>
          <w:rFonts w:ascii="Arial" w:hAnsi="Arial" w:cs="Arial"/>
          <w:sz w:val="24"/>
          <w:szCs w:val="24"/>
        </w:rPr>
      </w:pPr>
      <w:r w:rsidRPr="00564FE4">
        <w:rPr>
          <w:rFonts w:ascii="Arial" w:hAnsi="Arial" w:cs="Arial"/>
          <w:sz w:val="24"/>
          <w:szCs w:val="24"/>
        </w:rPr>
        <w:t>To jedna z najważniejszych form wsparcia dla osób o niskich dochodach, które mają trudności z opłaceniem kosztów utrzymania mieszkania lub domu.</w:t>
      </w:r>
    </w:p>
    <w:p w14:paraId="4915ECA9" w14:textId="77777777" w:rsidR="00564FE4" w:rsidRPr="00564FE4" w:rsidRDefault="00564FE4" w:rsidP="00564FE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64FE4">
        <w:rPr>
          <w:rFonts w:ascii="Arial" w:hAnsi="Arial" w:cs="Arial"/>
          <w:b/>
          <w:bCs/>
          <w:sz w:val="24"/>
          <w:szCs w:val="24"/>
        </w:rPr>
        <w:t>Kto może otrzymać?</w:t>
      </w:r>
    </w:p>
    <w:p w14:paraId="6924E184" w14:textId="77777777" w:rsidR="00564FE4" w:rsidRPr="00564FE4" w:rsidRDefault="00564FE4" w:rsidP="00564FE4">
      <w:pPr>
        <w:jc w:val="both"/>
        <w:rPr>
          <w:rFonts w:ascii="Arial" w:hAnsi="Arial" w:cs="Arial"/>
          <w:sz w:val="24"/>
          <w:szCs w:val="24"/>
        </w:rPr>
      </w:pPr>
      <w:r w:rsidRPr="00564FE4">
        <w:rPr>
          <w:rFonts w:ascii="Arial" w:hAnsi="Arial" w:cs="Arial"/>
          <w:sz w:val="24"/>
          <w:szCs w:val="24"/>
        </w:rPr>
        <w:t>Warunki:</w:t>
      </w:r>
    </w:p>
    <w:p w14:paraId="46EC61CA" w14:textId="77777777" w:rsidR="00564FE4" w:rsidRPr="00564FE4" w:rsidRDefault="00564FE4" w:rsidP="00564FE4">
      <w:pPr>
        <w:numPr>
          <w:ilvl w:val="0"/>
          <w:numId w:val="37"/>
        </w:numPr>
        <w:jc w:val="both"/>
        <w:rPr>
          <w:rFonts w:ascii="Arial" w:hAnsi="Arial" w:cs="Arial"/>
          <w:sz w:val="24"/>
          <w:szCs w:val="24"/>
        </w:rPr>
      </w:pPr>
      <w:r w:rsidRPr="00564FE4">
        <w:rPr>
          <w:rFonts w:ascii="Arial" w:hAnsi="Arial" w:cs="Arial"/>
          <w:sz w:val="24"/>
          <w:szCs w:val="24"/>
        </w:rPr>
        <w:t xml:space="preserve">Stałe zamieszkiwanie i </w:t>
      </w:r>
      <w:r w:rsidRPr="00564FE4">
        <w:rPr>
          <w:rFonts w:ascii="Arial" w:hAnsi="Arial" w:cs="Arial"/>
          <w:b/>
          <w:bCs/>
          <w:sz w:val="24"/>
          <w:szCs w:val="24"/>
        </w:rPr>
        <w:t>tytuł prawny do lokalu</w:t>
      </w:r>
      <w:r w:rsidRPr="00564FE4">
        <w:rPr>
          <w:rFonts w:ascii="Arial" w:hAnsi="Arial" w:cs="Arial"/>
          <w:sz w:val="24"/>
          <w:szCs w:val="24"/>
        </w:rPr>
        <w:t xml:space="preserve"> (np. własność, umowa najmu).</w:t>
      </w:r>
    </w:p>
    <w:p w14:paraId="75705E3E" w14:textId="77777777" w:rsidR="00564FE4" w:rsidRPr="00564FE4" w:rsidRDefault="00564FE4" w:rsidP="00564FE4">
      <w:pPr>
        <w:numPr>
          <w:ilvl w:val="0"/>
          <w:numId w:val="37"/>
        </w:numPr>
        <w:jc w:val="both"/>
        <w:rPr>
          <w:rFonts w:ascii="Arial" w:hAnsi="Arial" w:cs="Arial"/>
          <w:sz w:val="24"/>
          <w:szCs w:val="24"/>
        </w:rPr>
      </w:pPr>
      <w:r w:rsidRPr="00564FE4">
        <w:rPr>
          <w:rFonts w:ascii="Arial" w:hAnsi="Arial" w:cs="Arial"/>
          <w:sz w:val="24"/>
          <w:szCs w:val="24"/>
        </w:rPr>
        <w:t>Dochody nieprzekraczające określonych progów:</w:t>
      </w:r>
    </w:p>
    <w:p w14:paraId="72DC64E2" w14:textId="77777777" w:rsidR="00564FE4" w:rsidRPr="00564FE4" w:rsidRDefault="00564FE4" w:rsidP="00564FE4">
      <w:pPr>
        <w:numPr>
          <w:ilvl w:val="1"/>
          <w:numId w:val="37"/>
        </w:numPr>
        <w:jc w:val="both"/>
        <w:rPr>
          <w:rFonts w:ascii="Arial" w:hAnsi="Arial" w:cs="Arial"/>
          <w:sz w:val="24"/>
          <w:szCs w:val="24"/>
        </w:rPr>
      </w:pPr>
      <w:r w:rsidRPr="00564FE4">
        <w:rPr>
          <w:rFonts w:ascii="Arial" w:hAnsi="Arial" w:cs="Arial"/>
          <w:b/>
          <w:bCs/>
          <w:sz w:val="24"/>
          <w:szCs w:val="24"/>
        </w:rPr>
        <w:t>2 514,26 zł netto dla osoby samotnej</w:t>
      </w:r>
      <w:r w:rsidRPr="00564FE4">
        <w:rPr>
          <w:rFonts w:ascii="Arial" w:hAnsi="Arial" w:cs="Arial"/>
          <w:sz w:val="24"/>
          <w:szCs w:val="24"/>
        </w:rPr>
        <w:t>,</w:t>
      </w:r>
    </w:p>
    <w:p w14:paraId="0C1735C1" w14:textId="77777777" w:rsidR="00564FE4" w:rsidRPr="00564FE4" w:rsidRDefault="00564FE4" w:rsidP="00564FE4">
      <w:pPr>
        <w:numPr>
          <w:ilvl w:val="1"/>
          <w:numId w:val="37"/>
        </w:numPr>
        <w:jc w:val="both"/>
        <w:rPr>
          <w:rFonts w:ascii="Arial" w:hAnsi="Arial" w:cs="Arial"/>
          <w:sz w:val="24"/>
          <w:szCs w:val="24"/>
        </w:rPr>
      </w:pPr>
      <w:r w:rsidRPr="00564FE4">
        <w:rPr>
          <w:rFonts w:ascii="Arial" w:hAnsi="Arial" w:cs="Arial"/>
          <w:b/>
          <w:bCs/>
          <w:sz w:val="24"/>
          <w:szCs w:val="24"/>
        </w:rPr>
        <w:t>1 886,36 zł netto na osobę w rodzinie</w:t>
      </w:r>
      <w:r w:rsidRPr="00564FE4">
        <w:rPr>
          <w:rFonts w:ascii="Arial" w:hAnsi="Arial" w:cs="Arial"/>
          <w:sz w:val="24"/>
          <w:szCs w:val="24"/>
        </w:rPr>
        <w:t>.</w:t>
      </w:r>
    </w:p>
    <w:p w14:paraId="7175E622" w14:textId="77777777" w:rsidR="00564FE4" w:rsidRPr="00564FE4" w:rsidRDefault="00564FE4" w:rsidP="00564FE4">
      <w:pPr>
        <w:numPr>
          <w:ilvl w:val="0"/>
          <w:numId w:val="37"/>
        </w:numPr>
        <w:jc w:val="both"/>
        <w:rPr>
          <w:rFonts w:ascii="Arial" w:hAnsi="Arial" w:cs="Arial"/>
          <w:sz w:val="24"/>
          <w:szCs w:val="24"/>
        </w:rPr>
      </w:pPr>
      <w:r w:rsidRPr="00564FE4">
        <w:rPr>
          <w:rFonts w:ascii="Arial" w:hAnsi="Arial" w:cs="Arial"/>
          <w:sz w:val="24"/>
          <w:szCs w:val="24"/>
        </w:rPr>
        <w:t xml:space="preserve">Wysokość wydatków mieszkaniowych w stosunku do dochodów musi być </w:t>
      </w:r>
      <w:r w:rsidRPr="00564FE4">
        <w:rPr>
          <w:rFonts w:ascii="Arial" w:hAnsi="Arial" w:cs="Arial"/>
          <w:b/>
          <w:bCs/>
          <w:sz w:val="24"/>
          <w:szCs w:val="24"/>
        </w:rPr>
        <w:t>zbyt wysoka</w:t>
      </w:r>
      <w:r w:rsidRPr="00564FE4">
        <w:rPr>
          <w:rFonts w:ascii="Arial" w:hAnsi="Arial" w:cs="Arial"/>
          <w:sz w:val="24"/>
          <w:szCs w:val="24"/>
        </w:rPr>
        <w:t xml:space="preserve"> (szczegółowy algorytm określa ustawa).</w:t>
      </w:r>
    </w:p>
    <w:p w14:paraId="530A88F5" w14:textId="77777777" w:rsidR="00564FE4" w:rsidRPr="00564FE4" w:rsidRDefault="00564FE4" w:rsidP="00564FE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64FE4">
        <w:rPr>
          <w:rFonts w:ascii="Arial" w:hAnsi="Arial" w:cs="Arial"/>
          <w:b/>
          <w:bCs/>
          <w:sz w:val="24"/>
          <w:szCs w:val="24"/>
        </w:rPr>
        <w:t>Na co jest przyznawany?</w:t>
      </w:r>
    </w:p>
    <w:p w14:paraId="5634FA57" w14:textId="77777777" w:rsidR="00564FE4" w:rsidRPr="00564FE4" w:rsidRDefault="00564FE4" w:rsidP="00564FE4">
      <w:pPr>
        <w:jc w:val="both"/>
        <w:rPr>
          <w:rFonts w:ascii="Arial" w:hAnsi="Arial" w:cs="Arial"/>
          <w:sz w:val="24"/>
          <w:szCs w:val="24"/>
        </w:rPr>
      </w:pPr>
      <w:r w:rsidRPr="00564FE4">
        <w:rPr>
          <w:rFonts w:ascii="Arial" w:hAnsi="Arial" w:cs="Arial"/>
          <w:sz w:val="24"/>
          <w:szCs w:val="24"/>
        </w:rPr>
        <w:t>Dodatek pokrywa część kosztów:</w:t>
      </w:r>
    </w:p>
    <w:p w14:paraId="4974C58E" w14:textId="77777777" w:rsidR="00564FE4" w:rsidRPr="00564FE4" w:rsidRDefault="00564FE4" w:rsidP="00564FE4">
      <w:pPr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</w:rPr>
      </w:pPr>
      <w:r w:rsidRPr="00564FE4">
        <w:rPr>
          <w:rFonts w:ascii="Arial" w:hAnsi="Arial" w:cs="Arial"/>
          <w:sz w:val="24"/>
          <w:szCs w:val="24"/>
        </w:rPr>
        <w:t>czynszu,</w:t>
      </w:r>
    </w:p>
    <w:p w14:paraId="1FCBAC48" w14:textId="77777777" w:rsidR="00564FE4" w:rsidRPr="00564FE4" w:rsidRDefault="00564FE4" w:rsidP="00564FE4">
      <w:pPr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</w:rPr>
      </w:pPr>
      <w:r w:rsidRPr="00564FE4">
        <w:rPr>
          <w:rFonts w:ascii="Arial" w:hAnsi="Arial" w:cs="Arial"/>
          <w:sz w:val="24"/>
          <w:szCs w:val="24"/>
        </w:rPr>
        <w:t>opłat za wodę, ścieki, wywóz śmieci,</w:t>
      </w:r>
    </w:p>
    <w:p w14:paraId="639D1BDF" w14:textId="77777777" w:rsidR="00564FE4" w:rsidRPr="00564FE4" w:rsidRDefault="00564FE4" w:rsidP="00564FE4">
      <w:pPr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</w:rPr>
      </w:pPr>
      <w:r w:rsidRPr="00564FE4">
        <w:rPr>
          <w:rFonts w:ascii="Arial" w:hAnsi="Arial" w:cs="Arial"/>
          <w:sz w:val="24"/>
          <w:szCs w:val="24"/>
        </w:rPr>
        <w:lastRenderedPageBreak/>
        <w:t>energii cieplnej,</w:t>
      </w:r>
    </w:p>
    <w:p w14:paraId="1D43326D" w14:textId="77777777" w:rsidR="00564FE4" w:rsidRPr="00564FE4" w:rsidRDefault="00564FE4" w:rsidP="00564FE4">
      <w:pPr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</w:rPr>
      </w:pPr>
      <w:r w:rsidRPr="00564FE4">
        <w:rPr>
          <w:rFonts w:ascii="Arial" w:hAnsi="Arial" w:cs="Arial"/>
          <w:sz w:val="24"/>
          <w:szCs w:val="24"/>
        </w:rPr>
        <w:t>gazu (jeśli nie jest używany do celów przemysłowych),</w:t>
      </w:r>
    </w:p>
    <w:p w14:paraId="35F22F1A" w14:textId="77777777" w:rsidR="00564FE4" w:rsidRPr="00564FE4" w:rsidRDefault="00564FE4" w:rsidP="00564FE4">
      <w:pPr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</w:rPr>
      </w:pPr>
      <w:r w:rsidRPr="00564FE4">
        <w:rPr>
          <w:rFonts w:ascii="Arial" w:hAnsi="Arial" w:cs="Arial"/>
          <w:sz w:val="24"/>
          <w:szCs w:val="24"/>
        </w:rPr>
        <w:t>opłat eksploatacyjnych.</w:t>
      </w:r>
    </w:p>
    <w:p w14:paraId="2705D86E" w14:textId="77777777" w:rsidR="00564FE4" w:rsidRPr="00564FE4" w:rsidRDefault="00564FE4" w:rsidP="00564FE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64FE4">
        <w:rPr>
          <w:rFonts w:ascii="Arial" w:hAnsi="Arial" w:cs="Arial"/>
          <w:b/>
          <w:bCs/>
          <w:sz w:val="24"/>
          <w:szCs w:val="24"/>
        </w:rPr>
        <w:t>Ile wynosi?</w:t>
      </w:r>
    </w:p>
    <w:p w14:paraId="264CC197" w14:textId="77777777" w:rsidR="00564FE4" w:rsidRPr="00564FE4" w:rsidRDefault="00564FE4" w:rsidP="00564FE4">
      <w:pPr>
        <w:jc w:val="both"/>
        <w:rPr>
          <w:rFonts w:ascii="Arial" w:hAnsi="Arial" w:cs="Arial"/>
          <w:sz w:val="24"/>
          <w:szCs w:val="24"/>
        </w:rPr>
      </w:pPr>
      <w:r w:rsidRPr="00564FE4">
        <w:rPr>
          <w:rFonts w:ascii="Arial" w:hAnsi="Arial" w:cs="Arial"/>
          <w:sz w:val="24"/>
          <w:szCs w:val="24"/>
        </w:rPr>
        <w:t xml:space="preserve">Wysokość dodatku zależy od lokalnych norm powierzchni mieszkania, wydatków na utrzymanie lokalu i dochodów. Średnio wynosi od </w:t>
      </w:r>
      <w:r w:rsidRPr="00564FE4">
        <w:rPr>
          <w:rFonts w:ascii="Arial" w:hAnsi="Arial" w:cs="Arial"/>
          <w:b/>
          <w:bCs/>
          <w:sz w:val="24"/>
          <w:szCs w:val="24"/>
        </w:rPr>
        <w:t>150 do 600 zł miesięcznie</w:t>
      </w:r>
      <w:r w:rsidRPr="00564FE4">
        <w:rPr>
          <w:rFonts w:ascii="Arial" w:hAnsi="Arial" w:cs="Arial"/>
          <w:sz w:val="24"/>
          <w:szCs w:val="24"/>
        </w:rPr>
        <w:t>.</w:t>
      </w:r>
    </w:p>
    <w:p w14:paraId="69AB7839" w14:textId="77777777" w:rsidR="00564FE4" w:rsidRPr="00564FE4" w:rsidRDefault="00564FE4" w:rsidP="00564FE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64FE4">
        <w:rPr>
          <w:rFonts w:ascii="Arial" w:hAnsi="Arial" w:cs="Arial"/>
          <w:b/>
          <w:bCs/>
          <w:sz w:val="24"/>
          <w:szCs w:val="24"/>
        </w:rPr>
        <w:t>Jak się ubiegać?</w:t>
      </w:r>
    </w:p>
    <w:p w14:paraId="72300FA6" w14:textId="77777777" w:rsidR="00564FE4" w:rsidRPr="00564FE4" w:rsidRDefault="00564FE4" w:rsidP="00564FE4">
      <w:pPr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</w:rPr>
      </w:pPr>
      <w:r w:rsidRPr="00564FE4">
        <w:rPr>
          <w:rFonts w:ascii="Arial" w:hAnsi="Arial" w:cs="Arial"/>
          <w:sz w:val="24"/>
          <w:szCs w:val="24"/>
        </w:rPr>
        <w:t>Wniosek składa się w urzędzie gminy lub OPS.</w:t>
      </w:r>
    </w:p>
    <w:p w14:paraId="38D5578E" w14:textId="77777777" w:rsidR="00564FE4" w:rsidRPr="00564FE4" w:rsidRDefault="00564FE4" w:rsidP="00564FE4">
      <w:pPr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</w:rPr>
      </w:pPr>
      <w:r w:rsidRPr="00564FE4">
        <w:rPr>
          <w:rFonts w:ascii="Arial" w:hAnsi="Arial" w:cs="Arial"/>
          <w:sz w:val="24"/>
          <w:szCs w:val="24"/>
        </w:rPr>
        <w:t>Do wniosku dołącza się:</w:t>
      </w:r>
    </w:p>
    <w:p w14:paraId="6B8CACFD" w14:textId="77777777" w:rsidR="00564FE4" w:rsidRPr="00564FE4" w:rsidRDefault="00564FE4" w:rsidP="00564FE4">
      <w:pPr>
        <w:numPr>
          <w:ilvl w:val="1"/>
          <w:numId w:val="39"/>
        </w:numPr>
        <w:jc w:val="both"/>
        <w:rPr>
          <w:rFonts w:ascii="Arial" w:hAnsi="Arial" w:cs="Arial"/>
          <w:sz w:val="24"/>
          <w:szCs w:val="24"/>
        </w:rPr>
      </w:pPr>
      <w:r w:rsidRPr="00564FE4">
        <w:rPr>
          <w:rFonts w:ascii="Arial" w:hAnsi="Arial" w:cs="Arial"/>
          <w:sz w:val="24"/>
          <w:szCs w:val="24"/>
        </w:rPr>
        <w:t>zaświadczenie o dochodach,</w:t>
      </w:r>
    </w:p>
    <w:p w14:paraId="0ED54DEA" w14:textId="77777777" w:rsidR="00564FE4" w:rsidRPr="00564FE4" w:rsidRDefault="00564FE4" w:rsidP="00564FE4">
      <w:pPr>
        <w:numPr>
          <w:ilvl w:val="1"/>
          <w:numId w:val="39"/>
        </w:numPr>
        <w:jc w:val="both"/>
        <w:rPr>
          <w:rFonts w:ascii="Arial" w:hAnsi="Arial" w:cs="Arial"/>
          <w:sz w:val="24"/>
          <w:szCs w:val="24"/>
        </w:rPr>
      </w:pPr>
      <w:r w:rsidRPr="00564FE4">
        <w:rPr>
          <w:rFonts w:ascii="Arial" w:hAnsi="Arial" w:cs="Arial"/>
          <w:sz w:val="24"/>
          <w:szCs w:val="24"/>
        </w:rPr>
        <w:t>dokumenty potwierdzające wydatki mieszkaniowe,</w:t>
      </w:r>
    </w:p>
    <w:p w14:paraId="281AC1FB" w14:textId="77777777" w:rsidR="00564FE4" w:rsidRPr="00564FE4" w:rsidRDefault="00564FE4" w:rsidP="00564FE4">
      <w:pPr>
        <w:numPr>
          <w:ilvl w:val="1"/>
          <w:numId w:val="39"/>
        </w:numPr>
        <w:jc w:val="both"/>
        <w:rPr>
          <w:rFonts w:ascii="Arial" w:hAnsi="Arial" w:cs="Arial"/>
          <w:sz w:val="24"/>
          <w:szCs w:val="24"/>
        </w:rPr>
      </w:pPr>
      <w:r w:rsidRPr="00564FE4">
        <w:rPr>
          <w:rFonts w:ascii="Arial" w:hAnsi="Arial" w:cs="Arial"/>
          <w:sz w:val="24"/>
          <w:szCs w:val="24"/>
        </w:rPr>
        <w:t>deklarację o powierzchni użytkowej lokalu.</w:t>
      </w:r>
    </w:p>
    <w:p w14:paraId="4EEEA37F" w14:textId="77777777" w:rsidR="00564FE4" w:rsidRDefault="00564FE4" w:rsidP="00564FE4">
      <w:pPr>
        <w:jc w:val="both"/>
        <w:rPr>
          <w:rFonts w:ascii="Arial" w:hAnsi="Arial" w:cs="Arial"/>
          <w:sz w:val="24"/>
          <w:szCs w:val="24"/>
        </w:rPr>
      </w:pPr>
    </w:p>
    <w:p w14:paraId="164783F7" w14:textId="77777777" w:rsidR="00564FE4" w:rsidRPr="00564FE4" w:rsidRDefault="00564FE4" w:rsidP="0067365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64FE4">
        <w:rPr>
          <w:rFonts w:ascii="Arial" w:hAnsi="Arial" w:cs="Arial"/>
          <w:sz w:val="24"/>
          <w:szCs w:val="24"/>
        </w:rPr>
        <w:t xml:space="preserve">Warto skorzystać z pomocy pracowników ośrodków pomocy społecznej lub urzędników gminnych, którzy pomogą wypełnić wnioski i wyjaśnią szczegóły. Jeśli masz wątpliwości, czy spełniasz warunki – </w:t>
      </w:r>
      <w:r w:rsidRPr="00564FE4">
        <w:rPr>
          <w:rFonts w:ascii="Arial" w:hAnsi="Arial" w:cs="Arial"/>
          <w:b/>
          <w:bCs/>
          <w:sz w:val="24"/>
          <w:szCs w:val="24"/>
        </w:rPr>
        <w:t>warto zapytać, a nie rezygnować</w:t>
      </w:r>
      <w:r w:rsidRPr="00564FE4">
        <w:rPr>
          <w:rFonts w:ascii="Arial" w:hAnsi="Arial" w:cs="Arial"/>
          <w:sz w:val="24"/>
          <w:szCs w:val="24"/>
        </w:rPr>
        <w:t>. Te dodatki mogą realnie odciążyć domowy budżet.</w:t>
      </w:r>
    </w:p>
    <w:p w14:paraId="68742ECD" w14:textId="44C30862" w:rsidR="00937469" w:rsidRPr="00937469" w:rsidRDefault="00937469" w:rsidP="00937469">
      <w:pPr>
        <w:jc w:val="both"/>
        <w:rPr>
          <w:rFonts w:ascii="Arial" w:hAnsi="Arial" w:cs="Arial"/>
          <w:sz w:val="24"/>
          <w:szCs w:val="24"/>
        </w:rPr>
      </w:pPr>
    </w:p>
    <w:p w14:paraId="2BE17765" w14:textId="4B77FBA8" w:rsidR="00965A5F" w:rsidRPr="006B135F" w:rsidRDefault="00965A5F" w:rsidP="007205BE">
      <w:pPr>
        <w:spacing w:line="360" w:lineRule="auto"/>
        <w:ind w:left="3540" w:firstLine="708"/>
        <w:jc w:val="both"/>
        <w:rPr>
          <w:rFonts w:ascii="Arial" w:eastAsia="Calibri" w:hAnsi="Arial" w:cs="Arial"/>
          <w:sz w:val="24"/>
          <w:szCs w:val="24"/>
        </w:rPr>
      </w:pPr>
      <w:r w:rsidRPr="006B135F"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  <w:t xml:space="preserve">Opracowała: </w:t>
      </w:r>
    </w:p>
    <w:p w14:paraId="5BAE657D" w14:textId="589C1F4D" w:rsidR="005F6A80" w:rsidRPr="006B135F" w:rsidRDefault="00965A5F" w:rsidP="007205BE">
      <w:pPr>
        <w:spacing w:line="360" w:lineRule="auto"/>
        <w:ind w:left="3540" w:firstLine="708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</w:pPr>
      <w:r w:rsidRPr="006B135F"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  <w:t>Radca prawny Dagna Kozub</w:t>
      </w:r>
    </w:p>
    <w:p w14:paraId="6FE4C78F" w14:textId="77777777" w:rsidR="005F6A80" w:rsidRPr="006B135F" w:rsidRDefault="005F6A80" w:rsidP="007205BE">
      <w:pPr>
        <w:jc w:val="both"/>
        <w:rPr>
          <w:rFonts w:ascii="Arial" w:hAnsi="Arial" w:cs="Arial"/>
          <w:sz w:val="24"/>
          <w:szCs w:val="24"/>
        </w:rPr>
      </w:pPr>
    </w:p>
    <w:sectPr w:rsidR="005F6A80" w:rsidRPr="006B135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8BC8C" w14:textId="77777777" w:rsidR="00712271" w:rsidRDefault="00712271" w:rsidP="00965A5F">
      <w:pPr>
        <w:spacing w:after="0" w:line="240" w:lineRule="auto"/>
      </w:pPr>
      <w:r>
        <w:separator/>
      </w:r>
    </w:p>
  </w:endnote>
  <w:endnote w:type="continuationSeparator" w:id="0">
    <w:p w14:paraId="46B1F6FE" w14:textId="77777777" w:rsidR="00712271" w:rsidRDefault="00712271" w:rsidP="00965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584B7" w14:textId="77777777" w:rsidR="00712271" w:rsidRDefault="00712271" w:rsidP="00965A5F">
      <w:pPr>
        <w:spacing w:after="0" w:line="240" w:lineRule="auto"/>
      </w:pPr>
      <w:r>
        <w:separator/>
      </w:r>
    </w:p>
  </w:footnote>
  <w:footnote w:type="continuationSeparator" w:id="0">
    <w:p w14:paraId="308451D8" w14:textId="77777777" w:rsidR="00712271" w:rsidRDefault="00712271" w:rsidP="00965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A96C8" w14:textId="77777777" w:rsidR="00965A5F" w:rsidRPr="00965A5F" w:rsidRDefault="00965A5F" w:rsidP="00965A5F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kern w:val="0"/>
        <w14:ligatures w14:val="none"/>
      </w:rPr>
    </w:pP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914F03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914F03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914F03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67365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67365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</w:instrText>
    </w:r>
    <w:r w:rsidR="0067365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>INCLUDEPICTURE  "cid:image001.png@01DA7484.784F50E0" \* MERGEFORMATINET</w:instrText>
    </w:r>
    <w:r w:rsidR="0067365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</w:instrText>
    </w:r>
    <w:r w:rsidR="0067365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67365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pict w14:anchorId="49BAE2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9.4pt;height:60pt;visibility:visible">
          <v:imagedata r:id="rId1" r:href="rId2"/>
        </v:shape>
      </w:pict>
    </w:r>
    <w:r w:rsidR="0067365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914F03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</w:p>
  <w:p w14:paraId="3BC71DE0" w14:textId="77777777" w:rsidR="00965A5F" w:rsidRPr="00965A5F" w:rsidRDefault="00965A5F" w:rsidP="00965A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2F16"/>
    <w:multiLevelType w:val="multilevel"/>
    <w:tmpl w:val="246A7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F39FC"/>
    <w:multiLevelType w:val="multilevel"/>
    <w:tmpl w:val="7FA68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AD5AC8"/>
    <w:multiLevelType w:val="multilevel"/>
    <w:tmpl w:val="C9C8B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B32C45"/>
    <w:multiLevelType w:val="multilevel"/>
    <w:tmpl w:val="35D45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DF20AA"/>
    <w:multiLevelType w:val="multilevel"/>
    <w:tmpl w:val="A0A8C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0E232A"/>
    <w:multiLevelType w:val="multilevel"/>
    <w:tmpl w:val="7E5C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FF5059"/>
    <w:multiLevelType w:val="multilevel"/>
    <w:tmpl w:val="79A2A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B87AE9"/>
    <w:multiLevelType w:val="multilevel"/>
    <w:tmpl w:val="1E0E5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816EB9"/>
    <w:multiLevelType w:val="multilevel"/>
    <w:tmpl w:val="EF60B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5F492D"/>
    <w:multiLevelType w:val="multilevel"/>
    <w:tmpl w:val="174AD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A416EA"/>
    <w:multiLevelType w:val="multilevel"/>
    <w:tmpl w:val="80CEF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321382"/>
    <w:multiLevelType w:val="multilevel"/>
    <w:tmpl w:val="42B0A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3250E1"/>
    <w:multiLevelType w:val="multilevel"/>
    <w:tmpl w:val="2FFAE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166CCE"/>
    <w:multiLevelType w:val="multilevel"/>
    <w:tmpl w:val="D45ED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294836"/>
    <w:multiLevelType w:val="multilevel"/>
    <w:tmpl w:val="04521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2D60AC"/>
    <w:multiLevelType w:val="multilevel"/>
    <w:tmpl w:val="CBC4B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0A57C5"/>
    <w:multiLevelType w:val="multilevel"/>
    <w:tmpl w:val="DB12D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D97EED"/>
    <w:multiLevelType w:val="multilevel"/>
    <w:tmpl w:val="234A4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E63920"/>
    <w:multiLevelType w:val="multilevel"/>
    <w:tmpl w:val="82380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C14A03"/>
    <w:multiLevelType w:val="multilevel"/>
    <w:tmpl w:val="3ED2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411942"/>
    <w:multiLevelType w:val="multilevel"/>
    <w:tmpl w:val="6D2A7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741F96"/>
    <w:multiLevelType w:val="multilevel"/>
    <w:tmpl w:val="0C92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9926B3"/>
    <w:multiLevelType w:val="multilevel"/>
    <w:tmpl w:val="95987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FA1D4B"/>
    <w:multiLevelType w:val="multilevel"/>
    <w:tmpl w:val="EEC49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C451B4"/>
    <w:multiLevelType w:val="multilevel"/>
    <w:tmpl w:val="6468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B208BF"/>
    <w:multiLevelType w:val="multilevel"/>
    <w:tmpl w:val="75DAC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AB4CA2"/>
    <w:multiLevelType w:val="multilevel"/>
    <w:tmpl w:val="55D42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C030B9"/>
    <w:multiLevelType w:val="multilevel"/>
    <w:tmpl w:val="AD5E6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6830BC"/>
    <w:multiLevelType w:val="multilevel"/>
    <w:tmpl w:val="97D66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4C5D53"/>
    <w:multiLevelType w:val="multilevel"/>
    <w:tmpl w:val="F1AA9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5D00A4"/>
    <w:multiLevelType w:val="multilevel"/>
    <w:tmpl w:val="8DDCC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435879"/>
    <w:multiLevelType w:val="multilevel"/>
    <w:tmpl w:val="CD6C4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825657"/>
    <w:multiLevelType w:val="multilevel"/>
    <w:tmpl w:val="420E6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2D72B3"/>
    <w:multiLevelType w:val="multilevel"/>
    <w:tmpl w:val="27985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A7D7F81"/>
    <w:multiLevelType w:val="multilevel"/>
    <w:tmpl w:val="98603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1A93F6E"/>
    <w:multiLevelType w:val="multilevel"/>
    <w:tmpl w:val="4B346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14571E"/>
    <w:multiLevelType w:val="multilevel"/>
    <w:tmpl w:val="A64AE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CD837EE"/>
    <w:multiLevelType w:val="multilevel"/>
    <w:tmpl w:val="A3D47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2A032F"/>
    <w:multiLevelType w:val="multilevel"/>
    <w:tmpl w:val="A00A1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EB52DCF"/>
    <w:multiLevelType w:val="multilevel"/>
    <w:tmpl w:val="20CED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3258750">
    <w:abstractNumId w:val="15"/>
  </w:num>
  <w:num w:numId="2" w16cid:durableId="1213811931">
    <w:abstractNumId w:val="20"/>
  </w:num>
  <w:num w:numId="3" w16cid:durableId="455222665">
    <w:abstractNumId w:val="18"/>
  </w:num>
  <w:num w:numId="4" w16cid:durableId="2017147699">
    <w:abstractNumId w:val="26"/>
  </w:num>
  <w:num w:numId="5" w16cid:durableId="810951206">
    <w:abstractNumId w:val="21"/>
  </w:num>
  <w:num w:numId="6" w16cid:durableId="860361570">
    <w:abstractNumId w:val="28"/>
  </w:num>
  <w:num w:numId="7" w16cid:durableId="221138008">
    <w:abstractNumId w:val="22"/>
  </w:num>
  <w:num w:numId="8" w16cid:durableId="1442410410">
    <w:abstractNumId w:val="10"/>
  </w:num>
  <w:num w:numId="9" w16cid:durableId="217860266">
    <w:abstractNumId w:val="5"/>
  </w:num>
  <w:num w:numId="10" w16cid:durableId="1764454325">
    <w:abstractNumId w:val="31"/>
  </w:num>
  <w:num w:numId="11" w16cid:durableId="736435546">
    <w:abstractNumId w:val="19"/>
  </w:num>
  <w:num w:numId="12" w16cid:durableId="1406804154">
    <w:abstractNumId w:val="0"/>
  </w:num>
  <w:num w:numId="13" w16cid:durableId="1233615674">
    <w:abstractNumId w:val="37"/>
  </w:num>
  <w:num w:numId="14" w16cid:durableId="2031836469">
    <w:abstractNumId w:val="13"/>
  </w:num>
  <w:num w:numId="15" w16cid:durableId="454981011">
    <w:abstractNumId w:val="6"/>
  </w:num>
  <w:num w:numId="16" w16cid:durableId="534469745">
    <w:abstractNumId w:val="25"/>
  </w:num>
  <w:num w:numId="17" w16cid:durableId="1271355562">
    <w:abstractNumId w:val="9"/>
  </w:num>
  <w:num w:numId="18" w16cid:durableId="160001468">
    <w:abstractNumId w:val="24"/>
  </w:num>
  <w:num w:numId="19" w16cid:durableId="1918203768">
    <w:abstractNumId w:val="4"/>
  </w:num>
  <w:num w:numId="20" w16cid:durableId="748574694">
    <w:abstractNumId w:val="35"/>
  </w:num>
  <w:num w:numId="21" w16cid:durableId="1551653049">
    <w:abstractNumId w:val="34"/>
  </w:num>
  <w:num w:numId="22" w16cid:durableId="591276517">
    <w:abstractNumId w:val="1"/>
  </w:num>
  <w:num w:numId="23" w16cid:durableId="952709750">
    <w:abstractNumId w:val="39"/>
  </w:num>
  <w:num w:numId="24" w16cid:durableId="1160270667">
    <w:abstractNumId w:val="8"/>
  </w:num>
  <w:num w:numId="25" w16cid:durableId="562908705">
    <w:abstractNumId w:val="30"/>
  </w:num>
  <w:num w:numId="26" w16cid:durableId="361634083">
    <w:abstractNumId w:val="36"/>
  </w:num>
  <w:num w:numId="27" w16cid:durableId="1084690793">
    <w:abstractNumId w:val="3"/>
  </w:num>
  <w:num w:numId="28" w16cid:durableId="2025132789">
    <w:abstractNumId w:val="7"/>
  </w:num>
  <w:num w:numId="29" w16cid:durableId="724833186">
    <w:abstractNumId w:val="38"/>
  </w:num>
  <w:num w:numId="30" w16cid:durableId="3476672">
    <w:abstractNumId w:val="32"/>
  </w:num>
  <w:num w:numId="31" w16cid:durableId="1108624326">
    <w:abstractNumId w:val="27"/>
  </w:num>
  <w:num w:numId="32" w16cid:durableId="1081023142">
    <w:abstractNumId w:val="23"/>
  </w:num>
  <w:num w:numId="33" w16cid:durableId="300842061">
    <w:abstractNumId w:val="2"/>
  </w:num>
  <w:num w:numId="34" w16cid:durableId="1613168938">
    <w:abstractNumId w:val="33"/>
  </w:num>
  <w:num w:numId="35" w16cid:durableId="190387632">
    <w:abstractNumId w:val="29"/>
  </w:num>
  <w:num w:numId="36" w16cid:durableId="997810670">
    <w:abstractNumId w:val="16"/>
  </w:num>
  <w:num w:numId="37" w16cid:durableId="918171111">
    <w:abstractNumId w:val="12"/>
  </w:num>
  <w:num w:numId="38" w16cid:durableId="1549998275">
    <w:abstractNumId w:val="17"/>
  </w:num>
  <w:num w:numId="39" w16cid:durableId="906917393">
    <w:abstractNumId w:val="14"/>
  </w:num>
  <w:num w:numId="40" w16cid:durableId="20429759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133"/>
    <w:rsid w:val="00002945"/>
    <w:rsid w:val="00055B9C"/>
    <w:rsid w:val="00065858"/>
    <w:rsid w:val="000967A8"/>
    <w:rsid w:val="001465A0"/>
    <w:rsid w:val="00194366"/>
    <w:rsid w:val="001A2788"/>
    <w:rsid w:val="001B5056"/>
    <w:rsid w:val="001F23CD"/>
    <w:rsid w:val="00210B1A"/>
    <w:rsid w:val="00281A9B"/>
    <w:rsid w:val="002A1951"/>
    <w:rsid w:val="002B62AA"/>
    <w:rsid w:val="00317246"/>
    <w:rsid w:val="00401C97"/>
    <w:rsid w:val="00411B3C"/>
    <w:rsid w:val="00412B11"/>
    <w:rsid w:val="004C318A"/>
    <w:rsid w:val="005416B6"/>
    <w:rsid w:val="00541B6A"/>
    <w:rsid w:val="005632AD"/>
    <w:rsid w:val="00564FE4"/>
    <w:rsid w:val="005E3B93"/>
    <w:rsid w:val="005F4B6E"/>
    <w:rsid w:val="005F6A80"/>
    <w:rsid w:val="00613B27"/>
    <w:rsid w:val="00673650"/>
    <w:rsid w:val="00686A13"/>
    <w:rsid w:val="006B135F"/>
    <w:rsid w:val="006B5C55"/>
    <w:rsid w:val="006E5BAD"/>
    <w:rsid w:val="00712271"/>
    <w:rsid w:val="007205BE"/>
    <w:rsid w:val="007A5564"/>
    <w:rsid w:val="00807DB4"/>
    <w:rsid w:val="0083555F"/>
    <w:rsid w:val="008972FF"/>
    <w:rsid w:val="00904CDC"/>
    <w:rsid w:val="00914F03"/>
    <w:rsid w:val="0093331A"/>
    <w:rsid w:val="00937469"/>
    <w:rsid w:val="00965A5F"/>
    <w:rsid w:val="00983CF3"/>
    <w:rsid w:val="00A05D04"/>
    <w:rsid w:val="00A1753A"/>
    <w:rsid w:val="00A20133"/>
    <w:rsid w:val="00A20C1D"/>
    <w:rsid w:val="00AC3F82"/>
    <w:rsid w:val="00B43E77"/>
    <w:rsid w:val="00B457D8"/>
    <w:rsid w:val="00B45FA0"/>
    <w:rsid w:val="00B52A4B"/>
    <w:rsid w:val="00B90A25"/>
    <w:rsid w:val="00C1573D"/>
    <w:rsid w:val="00C55AB1"/>
    <w:rsid w:val="00CA5809"/>
    <w:rsid w:val="00CF17D5"/>
    <w:rsid w:val="00D44158"/>
    <w:rsid w:val="00DB28A4"/>
    <w:rsid w:val="00DB6DB0"/>
    <w:rsid w:val="00E033DD"/>
    <w:rsid w:val="00E12102"/>
    <w:rsid w:val="00E21851"/>
    <w:rsid w:val="00E76143"/>
    <w:rsid w:val="00E96FD6"/>
    <w:rsid w:val="00EC32DF"/>
    <w:rsid w:val="00F5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C0875"/>
  <w15:chartTrackingRefBased/>
  <w15:docId w15:val="{5FC6B972-C362-4AED-9FBA-8967D4A59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01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0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01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01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01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01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01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01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01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01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01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01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013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013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01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01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01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01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01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0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01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01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0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01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01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013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01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013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013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65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5A5F"/>
  </w:style>
  <w:style w:type="paragraph" w:styleId="Stopka">
    <w:name w:val="footer"/>
    <w:basedOn w:val="Normalny"/>
    <w:link w:val="StopkaZnak"/>
    <w:uiPriority w:val="99"/>
    <w:unhideWhenUsed/>
    <w:rsid w:val="00965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5A5F"/>
  </w:style>
  <w:style w:type="character" w:styleId="Hipercze">
    <w:name w:val="Hyperlink"/>
    <w:basedOn w:val="Domylnaczcionkaakapitu"/>
    <w:uiPriority w:val="99"/>
    <w:unhideWhenUsed/>
    <w:rsid w:val="006B13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13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8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7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1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0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05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12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57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359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7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2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6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0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8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4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70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60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290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149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824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12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84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660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216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6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1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3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7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0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72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5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184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096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159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86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357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03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3073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592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5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7484.784F50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513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Dagna Kozub</dc:creator>
  <cp:keywords/>
  <dc:description/>
  <cp:lastModifiedBy>Dagna Kozub</cp:lastModifiedBy>
  <cp:revision>35</cp:revision>
  <cp:lastPrinted>2025-02-04T09:35:00Z</cp:lastPrinted>
  <dcterms:created xsi:type="dcterms:W3CDTF">2025-02-03T09:41:00Z</dcterms:created>
  <dcterms:modified xsi:type="dcterms:W3CDTF">2025-05-29T15:35:00Z</dcterms:modified>
</cp:coreProperties>
</file>